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Good Money Habits Checklist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"Small daily improvements lead to stunning long-term results."</w:t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🔷 </w:t>
      </w:r>
      <w:r>
        <w:rPr>
          <w:sz w:val="32"/>
          <w:szCs w:val="32"/>
        </w:rPr>
        <w:t>Daily Habits (Quick Wins)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Check your bank balance or money app – </w:t>
      </w:r>
      <w:r>
        <w:rPr/>
        <w:t>Stay aware of what’s coming in and out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Log your spending (over £1) – </w:t>
      </w:r>
      <w:r>
        <w:rPr/>
        <w:t>Build tracking habit &amp; reduce unconscious purchases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Pause before spending – ask “Do I need this now?” – </w:t>
      </w:r>
      <w:r>
        <w:rPr/>
        <w:t>Reduce impulse buying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Put spare change into a savings pot – </w:t>
      </w:r>
      <w:r>
        <w:rPr/>
        <w:t>Reinforces daily savings behaviour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Avoid spending for one day each week (rotate) – </w:t>
      </w:r>
      <w:r>
        <w:rPr/>
        <w:t>Builds control and confidence</w:t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🔸 </w:t>
      </w:r>
      <w:r>
        <w:rPr>
          <w:sz w:val="32"/>
          <w:szCs w:val="32"/>
        </w:rPr>
        <w:t>Weekly Habits (Regular Review &amp; Reset)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Review the past week’s spending – </w:t>
      </w:r>
      <w:r>
        <w:rPr/>
        <w:t>Spot overspending and patterns early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Plan a no-spend day this week – </w:t>
      </w:r>
      <w:r>
        <w:rPr/>
        <w:t>Adds structure and purpose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Transfer set amount into savings – </w:t>
      </w:r>
      <w:r>
        <w:rPr/>
        <w:t>Builds emergency fund or sinking fund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Cancel/skip one non-essential expense – </w:t>
      </w:r>
      <w:r>
        <w:rPr/>
        <w:t>Keeps subscriptions and habits in check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Plan meals and write a shopping list – </w:t>
      </w:r>
      <w:r>
        <w:rPr/>
        <w:t>Helps avoid overspending at the supermarket</w:t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🔹 </w:t>
      </w:r>
      <w:r>
        <w:rPr>
          <w:sz w:val="32"/>
          <w:szCs w:val="32"/>
        </w:rPr>
        <w:t>Monthly Habits (Bigger Picture)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Set or review financial goal – </w:t>
      </w:r>
      <w:r>
        <w:rPr/>
        <w:t>Stay focused and motivated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Revisit your budget and adjust as needed – </w:t>
      </w:r>
      <w:r>
        <w:rPr/>
        <w:t>Keeps plan aligned with reality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Check all direct debits &amp; standing orders – </w:t>
      </w:r>
      <w:r>
        <w:rPr/>
        <w:t>Stop “subscription creep” and spot errors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Track savings progress visually – </w:t>
      </w:r>
      <w:r>
        <w:rPr/>
        <w:t>Encourages continued effort</w:t>
      </w:r>
    </w:p>
    <w:p>
      <w:pPr>
        <w:pStyle w:val="Normal"/>
        <w:rPr/>
      </w:pPr>
      <w:r>
        <w:rPr>
          <w:b/>
        </w:rPr>
        <w:t xml:space="preserve">☐ </w:t>
      </w:r>
      <w:r>
        <w:rPr>
          <w:b/>
        </w:rPr>
        <w:t xml:space="preserve">Celebrate your wins — without spending! – </w:t>
      </w:r>
      <w:r>
        <w:rPr/>
        <w:t>Builds positive feedback and motivation</w:t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🟢 </w:t>
      </w:r>
      <w:r>
        <w:rPr>
          <w:sz w:val="32"/>
          <w:szCs w:val="32"/>
        </w:rPr>
        <w:t>Personal Habit Ideas</w:t>
      </w:r>
    </w:p>
    <w:p>
      <w:pPr>
        <w:pStyle w:val="Normal"/>
        <w:rPr/>
      </w:pPr>
      <w:r>
        <w:rPr/>
        <w:t xml:space="preserve">☐ </w:t>
      </w:r>
      <w:r>
        <w:rPr/>
        <w:t>___________________________________________</w:t>
      </w:r>
    </w:p>
    <w:p>
      <w:pPr>
        <w:pStyle w:val="Normal"/>
        <w:rPr/>
      </w:pPr>
      <w:r>
        <w:rPr/>
        <w:t xml:space="preserve">☐ </w:t>
      </w:r>
      <w:r>
        <w:rPr/>
        <w:t>___________________________________________</w:t>
      </w:r>
    </w:p>
    <w:p>
      <w:pPr>
        <w:pStyle w:val="Normal"/>
        <w:rPr/>
      </w:pPr>
      <w:r>
        <w:rPr/>
        <w:t xml:space="preserve">☐ </w:t>
      </w:r>
      <w:r>
        <w:rPr/>
        <w:t>___________________________________________</w:t>
      </w:r>
    </w:p>
    <w:p>
      <w:pPr>
        <w:pStyle w:val="Normal"/>
        <w:rPr/>
      </w:pPr>
      <w:r>
        <w:rPr/>
        <w:t xml:space="preserve">☐ </w:t>
      </w:r>
      <w:r>
        <w:rPr/>
        <w:t>___________________________________________</w:t>
      </w:r>
    </w:p>
    <w:p>
      <w:pPr>
        <w:pStyle w:val="Normal"/>
        <w:spacing w:before="0" w:after="200"/>
        <w:rPr/>
      </w:pPr>
      <w:r>
        <w:rPr/>
        <w:t xml:space="preserve">☐ </w:t>
      </w:r>
      <w:r>
        <w:rPr/>
        <w:t>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226</Words>
  <Characters>1361</Characters>
  <CharactersWithSpaces>1577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2025-05-21T15:16:19Z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